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258" w:rsidRPr="009F49DF" w:rsidRDefault="008C2009" w:rsidP="008C200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002060"/>
          <w:kern w:val="36"/>
          <w:sz w:val="40"/>
          <w:szCs w:val="4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-511175</wp:posOffset>
            </wp:positionH>
            <wp:positionV relativeFrom="paragraph">
              <wp:posOffset>-243840</wp:posOffset>
            </wp:positionV>
            <wp:extent cx="7635240" cy="10820400"/>
            <wp:effectExtent l="19050" t="0" r="3810" b="0"/>
            <wp:wrapNone/>
            <wp:docPr id="1" name="Рисунок 1" descr="C:\Users\1\Desktop\fotolia_57888342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fotolia_57888342_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5240" cy="108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79CA" w:rsidRPr="009F49DF" w:rsidRDefault="00FD6511" w:rsidP="008C200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</w:pPr>
      <w:r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>Состав профсоюзного комитета</w:t>
      </w:r>
    </w:p>
    <w:p w:rsidR="00101258" w:rsidRPr="009F49DF" w:rsidRDefault="00FD6511" w:rsidP="008C2009">
      <w:pPr>
        <w:spacing w:line="240" w:lineRule="auto"/>
        <w:jc w:val="center"/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</w:pPr>
      <w:r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>МАДОУ</w:t>
      </w:r>
      <w:r w:rsidR="009F49DF"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 xml:space="preserve"> « Детский сад комбинированного вида</w:t>
      </w:r>
      <w:r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 xml:space="preserve"> №109 «</w:t>
      </w:r>
      <w:proofErr w:type="spellStart"/>
      <w:r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>Курай</w:t>
      </w:r>
      <w:proofErr w:type="spellEnd"/>
      <w:r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>»</w:t>
      </w:r>
      <w:r w:rsidR="009F49DF" w:rsidRPr="009F49DF">
        <w:rPr>
          <w:rFonts w:ascii="Times New Roman" w:hAnsi="Times New Roman" w:cs="Times New Roman"/>
          <w:b/>
          <w:color w:val="002060"/>
          <w:kern w:val="36"/>
          <w:sz w:val="40"/>
          <w:szCs w:val="40"/>
        </w:rPr>
        <w:t>»</w:t>
      </w:r>
    </w:p>
    <w:p w:rsidR="00FD6511" w:rsidRPr="008D0CD6" w:rsidRDefault="00CA2B50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hyperlink r:id="rId5" w:history="1">
        <w:r w:rsidR="00FD6511" w:rsidRPr="008D0CD6">
          <w:rPr>
            <w:rFonts w:ascii="Times New Roman" w:hAnsi="Times New Roman" w:cs="Times New Roman"/>
            <w:color w:val="002060"/>
            <w:sz w:val="40"/>
            <w:szCs w:val="40"/>
          </w:rPr>
          <w:t xml:space="preserve">Председатель </w:t>
        </w:r>
        <w:r w:rsidR="008D0CD6">
          <w:rPr>
            <w:rFonts w:ascii="Times New Roman" w:hAnsi="Times New Roman" w:cs="Times New Roman"/>
            <w:color w:val="002060"/>
            <w:sz w:val="40"/>
            <w:szCs w:val="40"/>
          </w:rPr>
          <w:t>ППО</w:t>
        </w:r>
      </w:hyperlink>
      <w:r w:rsidR="008D0CD6">
        <w:rPr>
          <w:rFonts w:ascii="Times New Roman" w:hAnsi="Times New Roman" w:cs="Times New Roman"/>
          <w:color w:val="002060"/>
        </w:rPr>
        <w:t xml:space="preserve"> </w:t>
      </w:r>
      <w:r w:rsidR="008709EC" w:rsidRPr="008D0CD6">
        <w:rPr>
          <w:rFonts w:ascii="Times New Roman" w:hAnsi="Times New Roman" w:cs="Times New Roman"/>
          <w:color w:val="002060"/>
          <w:sz w:val="40"/>
          <w:szCs w:val="40"/>
        </w:rPr>
        <w:t>–</w:t>
      </w:r>
      <w:r w:rsidR="008D0CD6">
        <w:rPr>
          <w:rFonts w:ascii="Times New Roman" w:hAnsi="Times New Roman" w:cs="Times New Roman"/>
          <w:color w:val="002060"/>
          <w:sz w:val="40"/>
          <w:szCs w:val="40"/>
        </w:rPr>
        <w:t xml:space="preserve"> </w:t>
      </w:r>
      <w:proofErr w:type="spellStart"/>
      <w:r w:rsidR="008709EC" w:rsidRPr="008D0CD6">
        <w:rPr>
          <w:rFonts w:ascii="Times New Roman" w:hAnsi="Times New Roman" w:cs="Times New Roman"/>
          <w:color w:val="002060"/>
          <w:sz w:val="40"/>
          <w:szCs w:val="40"/>
        </w:rPr>
        <w:t>Амирова</w:t>
      </w:r>
      <w:proofErr w:type="spellEnd"/>
      <w:r w:rsidR="008709EC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З.Х.</w:t>
      </w:r>
    </w:p>
    <w:p w:rsidR="008D0CD6" w:rsidRPr="008D0CD6" w:rsidRDefault="00CA2B50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hyperlink r:id="rId6" w:history="1">
        <w:r w:rsidR="00FD6511" w:rsidRPr="008D0CD6">
          <w:rPr>
            <w:rFonts w:ascii="Times New Roman" w:hAnsi="Times New Roman" w:cs="Times New Roman"/>
            <w:color w:val="002060"/>
            <w:sz w:val="40"/>
            <w:szCs w:val="40"/>
          </w:rPr>
          <w:t xml:space="preserve">Комиссия по трудовым спорам </w:t>
        </w:r>
        <w:proofErr w:type="gramStart"/>
        <w:r w:rsidR="009F49DF" w:rsidRPr="008D0CD6">
          <w:rPr>
            <w:rFonts w:ascii="Times New Roman" w:hAnsi="Times New Roman" w:cs="Times New Roman"/>
            <w:color w:val="002060"/>
            <w:sz w:val="40"/>
            <w:szCs w:val="40"/>
          </w:rPr>
          <w:t>–</w:t>
        </w:r>
        <w:proofErr w:type="spellStart"/>
        <w:r w:rsidR="008D0CD6" w:rsidRPr="008D0CD6">
          <w:rPr>
            <w:rFonts w:ascii="Times New Roman" w:hAnsi="Times New Roman" w:cs="Times New Roman"/>
            <w:color w:val="002060"/>
            <w:sz w:val="40"/>
            <w:szCs w:val="40"/>
          </w:rPr>
          <w:t>С</w:t>
        </w:r>
        <w:proofErr w:type="gramEnd"/>
        <w:r w:rsidR="008D0CD6" w:rsidRPr="008D0CD6">
          <w:rPr>
            <w:rFonts w:ascii="Times New Roman" w:hAnsi="Times New Roman" w:cs="Times New Roman"/>
            <w:color w:val="002060"/>
            <w:sz w:val="40"/>
            <w:szCs w:val="40"/>
          </w:rPr>
          <w:t>илякова</w:t>
        </w:r>
        <w:proofErr w:type="spellEnd"/>
      </w:hyperlink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Е.М</w:t>
      </w:r>
    </w:p>
    <w:p w:rsidR="008C2009" w:rsidRPr="008D0CD6" w:rsidRDefault="00CA2B50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hyperlink r:id="rId7" w:history="1">
        <w:r w:rsidR="00FD6511" w:rsidRPr="008D0CD6">
          <w:rPr>
            <w:rFonts w:ascii="Times New Roman" w:hAnsi="Times New Roman" w:cs="Times New Roman"/>
            <w:color w:val="002060"/>
            <w:sz w:val="40"/>
            <w:szCs w:val="40"/>
          </w:rPr>
          <w:t>Комиссия по организационно-массовой работе</w:t>
        </w:r>
      </w:hyperlink>
      <w:r w:rsidR="008C2009" w:rsidRPr="008D0CD6">
        <w:rPr>
          <w:rFonts w:ascii="Times New Roman" w:hAnsi="Times New Roman" w:cs="Times New Roman"/>
          <w:color w:val="002060"/>
          <w:sz w:val="40"/>
          <w:szCs w:val="40"/>
        </w:rPr>
        <w:t>-</w:t>
      </w:r>
    </w:p>
    <w:p w:rsidR="00FD6511" w:rsidRPr="008D0CD6" w:rsidRDefault="008D0CD6" w:rsidP="008D0CD6">
      <w:pPr>
        <w:spacing w:after="0" w:line="360" w:lineRule="auto"/>
        <w:rPr>
          <w:rFonts w:ascii="Times New Roman" w:hAnsi="Times New Roman" w:cs="Times New Roman"/>
          <w:color w:val="002060"/>
          <w:sz w:val="36"/>
          <w:szCs w:val="36"/>
        </w:rPr>
      </w:pPr>
      <w:proofErr w:type="spellStart"/>
      <w:r w:rsidRPr="008D0CD6">
        <w:rPr>
          <w:rFonts w:ascii="Times New Roman" w:hAnsi="Times New Roman" w:cs="Times New Roman"/>
          <w:color w:val="002060"/>
          <w:sz w:val="36"/>
          <w:szCs w:val="36"/>
        </w:rPr>
        <w:t>Газизова</w:t>
      </w:r>
      <w:proofErr w:type="spellEnd"/>
      <w:r w:rsidRPr="008D0CD6">
        <w:rPr>
          <w:rFonts w:ascii="Times New Roman" w:hAnsi="Times New Roman" w:cs="Times New Roman"/>
          <w:color w:val="002060"/>
          <w:sz w:val="36"/>
          <w:szCs w:val="36"/>
        </w:rPr>
        <w:t xml:space="preserve"> Г.Н</w:t>
      </w:r>
      <w:r w:rsidR="00101258" w:rsidRPr="008D0CD6">
        <w:rPr>
          <w:rFonts w:ascii="Times New Roman" w:hAnsi="Times New Roman" w:cs="Times New Roman"/>
          <w:color w:val="002060"/>
          <w:sz w:val="36"/>
          <w:szCs w:val="36"/>
        </w:rPr>
        <w:t>.</w:t>
      </w:r>
    </w:p>
    <w:p w:rsidR="00FD6511" w:rsidRPr="008D0CD6" w:rsidRDefault="00CA2B50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hyperlink r:id="rId8" w:history="1">
        <w:r w:rsidR="00FD6511" w:rsidRPr="008D0CD6">
          <w:rPr>
            <w:rFonts w:ascii="Times New Roman" w:hAnsi="Times New Roman" w:cs="Times New Roman"/>
            <w:color w:val="002060"/>
            <w:sz w:val="40"/>
            <w:szCs w:val="40"/>
          </w:rPr>
          <w:t>Комиссия по жилищно-бытовым вопросам</w:t>
        </w:r>
      </w:hyperlink>
      <w:r w:rsidR="008D0CD6" w:rsidRPr="008D0CD6">
        <w:rPr>
          <w:rFonts w:ascii="Times New Roman" w:hAnsi="Times New Roman" w:cs="Times New Roman"/>
          <w:color w:val="002060"/>
        </w:rPr>
        <w:t xml:space="preserve"> и </w:t>
      </w:r>
      <w:hyperlink r:id="rId9" w:history="1">
        <w:r w:rsidR="008D0CD6" w:rsidRPr="008D0CD6">
          <w:rPr>
            <w:rFonts w:ascii="Times New Roman" w:hAnsi="Times New Roman" w:cs="Times New Roman"/>
            <w:color w:val="002060"/>
            <w:sz w:val="40"/>
            <w:szCs w:val="40"/>
          </w:rPr>
          <w:t>уполномоченный по социальному страхованию</w:t>
        </w:r>
      </w:hyperlink>
      <w:r w:rsidR="00FD6511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– </w:t>
      </w:r>
      <w:proofErr w:type="spellStart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Тухбатуллина</w:t>
      </w:r>
      <w:proofErr w:type="spellEnd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Р.Д</w:t>
      </w:r>
    </w:p>
    <w:p w:rsidR="00FD6511" w:rsidRPr="008D0CD6" w:rsidRDefault="000E79CA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r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Комиссия по культурно – </w:t>
      </w:r>
      <w:proofErr w:type="gramStart"/>
      <w:r w:rsidRPr="008D0CD6">
        <w:rPr>
          <w:rFonts w:ascii="Times New Roman" w:hAnsi="Times New Roman" w:cs="Times New Roman"/>
          <w:color w:val="002060"/>
          <w:sz w:val="40"/>
          <w:szCs w:val="40"/>
        </w:rPr>
        <w:t>массовой</w:t>
      </w:r>
      <w:proofErr w:type="gramEnd"/>
      <w:r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и спортивно – оздоровительной работе</w:t>
      </w:r>
      <w:r w:rsidR="008709EC" w:rsidRPr="008D0CD6">
        <w:rPr>
          <w:rFonts w:ascii="Times New Roman" w:hAnsi="Times New Roman" w:cs="Times New Roman"/>
          <w:color w:val="002060"/>
          <w:sz w:val="40"/>
          <w:szCs w:val="40"/>
        </w:rPr>
        <w:t>–</w:t>
      </w:r>
      <w:proofErr w:type="spellStart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Саматова</w:t>
      </w:r>
      <w:proofErr w:type="spellEnd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Г.Д</w:t>
      </w:r>
    </w:p>
    <w:p w:rsidR="00B56629" w:rsidRPr="008D0CD6" w:rsidRDefault="00CA2B50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r w:rsidRPr="008D0CD6">
        <w:rPr>
          <w:rFonts w:ascii="Times New Roman" w:hAnsi="Times New Roman" w:cs="Times New Roman"/>
          <w:color w:val="002060"/>
          <w:sz w:val="40"/>
          <w:szCs w:val="40"/>
        </w:rPr>
        <w:fldChar w:fldCharType="begin"/>
      </w:r>
      <w:r w:rsidR="00FD6511" w:rsidRPr="008D0CD6">
        <w:rPr>
          <w:rFonts w:ascii="Times New Roman" w:hAnsi="Times New Roman" w:cs="Times New Roman"/>
          <w:color w:val="002060"/>
          <w:sz w:val="40"/>
          <w:szCs w:val="40"/>
        </w:rPr>
        <w:instrText xml:space="preserve"> HYPERLINK "https://edu.tatar.ru/upload/images/files/пенсион%20вопр.pdf" </w:instrText>
      </w:r>
      <w:r w:rsidRPr="008D0CD6">
        <w:rPr>
          <w:rFonts w:ascii="Times New Roman" w:hAnsi="Times New Roman" w:cs="Times New Roman"/>
          <w:color w:val="002060"/>
          <w:sz w:val="40"/>
          <w:szCs w:val="40"/>
        </w:rPr>
        <w:fldChar w:fldCharType="separate"/>
      </w:r>
      <w:r w:rsidR="00FD6511" w:rsidRPr="008D0CD6">
        <w:rPr>
          <w:rFonts w:ascii="Times New Roman" w:hAnsi="Times New Roman" w:cs="Times New Roman"/>
          <w:color w:val="002060"/>
          <w:sz w:val="40"/>
          <w:szCs w:val="40"/>
        </w:rPr>
        <w:t>Комиссия по работе с молодежью</w:t>
      </w:r>
      <w:r w:rsidR="00B56629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– </w:t>
      </w:r>
      <w:proofErr w:type="spellStart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Ахметзянова</w:t>
      </w:r>
      <w:proofErr w:type="spellEnd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А</w:t>
      </w:r>
      <w:r w:rsidR="008709EC" w:rsidRPr="008D0CD6">
        <w:rPr>
          <w:rFonts w:ascii="Times New Roman" w:hAnsi="Times New Roman" w:cs="Times New Roman"/>
          <w:color w:val="002060"/>
          <w:sz w:val="40"/>
          <w:szCs w:val="40"/>
        </w:rPr>
        <w:t>.</w:t>
      </w:r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Н.</w:t>
      </w:r>
    </w:p>
    <w:p w:rsidR="00B56629" w:rsidRPr="008D0CD6" w:rsidRDefault="00B56629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r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Уполномоченный </w:t>
      </w:r>
      <w:proofErr w:type="gramStart"/>
      <w:r w:rsidRPr="008D0CD6">
        <w:rPr>
          <w:rFonts w:ascii="Times New Roman" w:hAnsi="Times New Roman" w:cs="Times New Roman"/>
          <w:color w:val="002060"/>
          <w:sz w:val="40"/>
          <w:szCs w:val="40"/>
        </w:rPr>
        <w:t>по</w:t>
      </w:r>
      <w:proofErr w:type="gramEnd"/>
      <w:r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ОТ – Султанова Г.Р.</w:t>
      </w:r>
    </w:p>
    <w:p w:rsidR="00B56629" w:rsidRPr="008D0CD6" w:rsidRDefault="00B56629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r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Ревизионная комиссия – </w:t>
      </w:r>
      <w:proofErr w:type="spellStart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Гиниятуллина</w:t>
      </w:r>
      <w:proofErr w:type="spellEnd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Ф.Л, </w:t>
      </w:r>
      <w:proofErr w:type="spellStart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>Шаймарданова</w:t>
      </w:r>
      <w:proofErr w:type="spellEnd"/>
      <w:r w:rsidR="008D0CD6" w:rsidRPr="008D0CD6">
        <w:rPr>
          <w:rFonts w:ascii="Times New Roman" w:hAnsi="Times New Roman" w:cs="Times New Roman"/>
          <w:color w:val="002060"/>
          <w:sz w:val="40"/>
          <w:szCs w:val="40"/>
        </w:rPr>
        <w:t xml:space="preserve"> Р.Р.</w:t>
      </w:r>
    </w:p>
    <w:p w:rsidR="00FD6511" w:rsidRPr="009F49DF" w:rsidRDefault="00FD6511" w:rsidP="008D0CD6">
      <w:pPr>
        <w:spacing w:after="0" w:line="360" w:lineRule="auto"/>
        <w:rPr>
          <w:rFonts w:ascii="Times New Roman" w:hAnsi="Times New Roman" w:cs="Times New Roman"/>
          <w:color w:val="002060"/>
          <w:sz w:val="40"/>
          <w:szCs w:val="40"/>
        </w:rPr>
      </w:pPr>
      <w:r w:rsidRPr="008D0CD6">
        <w:rPr>
          <w:rFonts w:ascii="Times New Roman" w:hAnsi="Times New Roman" w:cs="Times New Roman"/>
          <w:color w:val="002060"/>
          <w:sz w:val="40"/>
          <w:szCs w:val="40"/>
        </w:rPr>
        <w:br/>
      </w:r>
      <w:r w:rsidR="00CA2B50" w:rsidRPr="008D0CD6">
        <w:rPr>
          <w:rFonts w:ascii="Times New Roman" w:hAnsi="Times New Roman" w:cs="Times New Roman"/>
          <w:color w:val="002060"/>
          <w:sz w:val="40"/>
          <w:szCs w:val="40"/>
        </w:rPr>
        <w:fldChar w:fldCharType="end"/>
      </w:r>
    </w:p>
    <w:sectPr w:rsidR="00FD6511" w:rsidRPr="009F49DF" w:rsidSect="008C2009">
      <w:pgSz w:w="11906" w:h="16838"/>
      <w:pgMar w:top="0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6511"/>
    <w:rsid w:val="000E79CA"/>
    <w:rsid w:val="00101258"/>
    <w:rsid w:val="006733C2"/>
    <w:rsid w:val="008709EC"/>
    <w:rsid w:val="008C2009"/>
    <w:rsid w:val="008D0CD6"/>
    <w:rsid w:val="009F49DF"/>
    <w:rsid w:val="00A07AFD"/>
    <w:rsid w:val="00AA48DD"/>
    <w:rsid w:val="00B56629"/>
    <w:rsid w:val="00CA2B50"/>
    <w:rsid w:val="00FD6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3C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2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20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&#1078;&#1080;&#1083;%20&#1073;&#1099;&#1090;%20&#1082;&#1086;&#1084;&#1080;&#1089;&#1089;&#1080;&#1103;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images/files/&#1086;&#1088;&#1075;%20&#1084;&#1072;&#1089;&#1089;&#1086;&#1074;&#1072;&#1103;.pdf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&#1082;&#1086;&#1084;&#1080;&#1089;&#1089;&#1080;&#1103;%20&#1087;&#1086;%20&#1090;&#1088;&#1091;&#1076;&#1086;&#1074;&#1099;&#1084;%20&#1089;&#1087;&#1086;&#1088;&#1072;&#1084;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upload/images/files/&#1070;&#1083;&#1091;&#1088;&#1080;&#1085;&#1072;.pd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edu.tatar.ru/upload/images/files/&#1091;&#1087;&#1086;&#1083;&#1085;%20&#1087;&#1086;%20&#1089;&#1086;&#1094;%20&#1089;&#1090;&#1088;&#1072;&#1093;&#1086;&#1074;&#1072;&#1085;&#1080;&#1102;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Notebook</cp:lastModifiedBy>
  <cp:revision>2</cp:revision>
  <cp:lastPrinted>2017-05-24T10:43:00Z</cp:lastPrinted>
  <dcterms:created xsi:type="dcterms:W3CDTF">2022-02-02T12:11:00Z</dcterms:created>
  <dcterms:modified xsi:type="dcterms:W3CDTF">2022-02-02T12:11:00Z</dcterms:modified>
</cp:coreProperties>
</file>